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A70C3" w14:textId="77777777" w:rsidR="00B1249B" w:rsidRPr="00833A3F" w:rsidRDefault="00F035DF" w:rsidP="00B1249B">
      <w:pPr>
        <w:spacing w:line="276" w:lineRule="auto"/>
        <w:jc w:val="both"/>
        <w:outlineLvl w:val="0"/>
        <w:rPr>
          <w:rFonts w:ascii="Times New Roman" w:hAnsi="Times New Roman"/>
          <w:b/>
          <w:sz w:val="20"/>
        </w:rPr>
      </w:pPr>
      <w:r w:rsidRPr="00F035DF">
        <w:rPr>
          <w:noProof/>
          <w:lang w:val="en-US"/>
        </w:rPr>
        <w:drawing>
          <wp:inline distT="0" distB="0" distL="0" distR="0" wp14:anchorId="18369BE6" wp14:editId="02078FEA">
            <wp:extent cx="742950" cy="781050"/>
            <wp:effectExtent l="0" t="0" r="0" b="0"/>
            <wp:docPr id="2" name="Resim 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49B">
        <w:rPr>
          <w:rFonts w:ascii="Times New Roman" w:hAnsi="Times New Roman"/>
          <w:b/>
          <w:sz w:val="20"/>
        </w:rPr>
        <w:t>E</w:t>
      </w:r>
      <w:r w:rsidR="00B1249B" w:rsidRPr="00042949">
        <w:rPr>
          <w:rFonts w:ascii="Times New Roman" w:hAnsi="Times New Roman"/>
          <w:b/>
          <w:sz w:val="20"/>
        </w:rPr>
        <w:t xml:space="preserve">SOGÜ </w:t>
      </w:r>
      <w:r w:rsidR="00B92D39">
        <w:rPr>
          <w:rFonts w:ascii="Times New Roman" w:hAnsi="Times New Roman"/>
          <w:b/>
          <w:sz w:val="20"/>
        </w:rPr>
        <w:t>Temel Eğitim</w:t>
      </w:r>
      <w:r w:rsidR="00B1249B" w:rsidRPr="00042949">
        <w:rPr>
          <w:rFonts w:ascii="Times New Roman" w:hAnsi="Times New Roman"/>
          <w:b/>
          <w:sz w:val="20"/>
        </w:rPr>
        <w:t xml:space="preserve"> Bölümü Sınıf Öğretmenliği Programı Ders Bilgi Formu</w:t>
      </w:r>
    </w:p>
    <w:tbl>
      <w:tblPr>
        <w:tblW w:w="2209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042"/>
      </w:tblGrid>
      <w:tr w:rsidR="00B1249B" w:rsidRPr="00716FE4" w14:paraId="2F033021" w14:textId="77777777" w:rsidTr="00094AEA">
        <w:trPr>
          <w:trHeight w:val="52"/>
        </w:trPr>
        <w:tc>
          <w:tcPr>
            <w:tcW w:w="1167" w:type="dxa"/>
            <w:vAlign w:val="center"/>
          </w:tcPr>
          <w:p w14:paraId="66A4BCC2" w14:textId="77777777" w:rsidR="00B1249B" w:rsidRPr="00716FE4" w:rsidRDefault="00B1249B" w:rsidP="00094AEA">
            <w:pPr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DÖNEM</w:t>
            </w:r>
          </w:p>
        </w:tc>
        <w:tc>
          <w:tcPr>
            <w:tcW w:w="1042" w:type="dxa"/>
            <w:vAlign w:val="center"/>
          </w:tcPr>
          <w:p w14:paraId="58EA4919" w14:textId="77777777" w:rsidR="00B1249B" w:rsidRPr="00716FE4" w:rsidRDefault="00B1249B" w:rsidP="00094AEA">
            <w:pPr>
              <w:ind w:right="426"/>
              <w:outlineLvl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285A38FB" w14:textId="77777777" w:rsidR="00B1249B" w:rsidRPr="00716FE4" w:rsidRDefault="00B1249B" w:rsidP="00B1249B">
      <w:pPr>
        <w:jc w:val="right"/>
        <w:outlineLvl w:val="0"/>
        <w:rPr>
          <w:rFonts w:ascii="Times New Roman" w:hAnsi="Times New Roman"/>
          <w:b/>
          <w:sz w:val="24"/>
          <w:szCs w:val="24"/>
          <w:lang w:eastAsia="tr-TR"/>
        </w:rPr>
      </w:pPr>
    </w:p>
    <w:tbl>
      <w:tblPr>
        <w:tblW w:w="12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79"/>
        <w:gridCol w:w="2760"/>
        <w:gridCol w:w="2760"/>
        <w:gridCol w:w="1560"/>
        <w:gridCol w:w="3407"/>
      </w:tblGrid>
      <w:tr w:rsidR="00765771" w:rsidRPr="00716FE4" w14:paraId="2D4E9A15" w14:textId="77777777" w:rsidTr="00AE4FA6">
        <w:tc>
          <w:tcPr>
            <w:tcW w:w="1879" w:type="dxa"/>
            <w:vAlign w:val="center"/>
          </w:tcPr>
          <w:p w14:paraId="2848CA9B" w14:textId="77777777" w:rsidR="00765771" w:rsidRPr="00716FE4" w:rsidRDefault="00765771" w:rsidP="00094AEA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KODU</w:t>
            </w:r>
          </w:p>
        </w:tc>
        <w:tc>
          <w:tcPr>
            <w:tcW w:w="2760" w:type="dxa"/>
            <w:vAlign w:val="center"/>
          </w:tcPr>
          <w:p w14:paraId="0B91527C" w14:textId="77777777" w:rsidR="00765771" w:rsidRPr="007C3E12" w:rsidRDefault="00765771" w:rsidP="00AB0540">
            <w:pPr>
              <w:outlineLvl w:val="0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  <w:r w:rsidRPr="007C3E12">
              <w:rPr>
                <w:rFonts w:ascii="Times New Roman" w:hAnsi="Times New Roman"/>
                <w:sz w:val="24"/>
                <w:szCs w:val="24"/>
                <w:lang w:val="en-US" w:eastAsia="tr-TR"/>
              </w:rPr>
              <w:t>171414122</w:t>
            </w:r>
            <w:bookmarkStart w:id="0" w:name="_GoBack"/>
            <w:bookmarkEnd w:id="0"/>
          </w:p>
        </w:tc>
        <w:tc>
          <w:tcPr>
            <w:tcW w:w="2760" w:type="dxa"/>
            <w:vAlign w:val="center"/>
          </w:tcPr>
          <w:p w14:paraId="61161F09" w14:textId="77777777" w:rsidR="00765771" w:rsidRPr="00716FE4" w:rsidRDefault="00765771" w:rsidP="00094AEA">
            <w:pPr>
              <w:outlineLvl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vAlign w:val="center"/>
          </w:tcPr>
          <w:p w14:paraId="28B17AC1" w14:textId="77777777" w:rsidR="00765771" w:rsidRPr="00716FE4" w:rsidRDefault="00765771" w:rsidP="00094AEA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3407" w:type="dxa"/>
          </w:tcPr>
          <w:p w14:paraId="3BBF19D3" w14:textId="77777777" w:rsidR="00765771" w:rsidRPr="00716FE4" w:rsidRDefault="00765771" w:rsidP="00094AEA">
            <w:pPr>
              <w:outlineLvl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</w:rPr>
              <w:t>Geleneksel Çocuk Oyunları</w:t>
            </w:r>
          </w:p>
        </w:tc>
      </w:tr>
    </w:tbl>
    <w:p w14:paraId="3B79D6B8" w14:textId="77777777" w:rsidR="00B1249B" w:rsidRPr="00716FE4" w:rsidRDefault="00B1249B" w:rsidP="00B1249B">
      <w:pPr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</w:t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1"/>
        <w:gridCol w:w="792"/>
        <w:gridCol w:w="199"/>
        <w:gridCol w:w="148"/>
        <w:gridCol w:w="1130"/>
        <w:gridCol w:w="6"/>
        <w:gridCol w:w="993"/>
        <w:gridCol w:w="58"/>
        <w:gridCol w:w="792"/>
        <w:gridCol w:w="33"/>
        <w:gridCol w:w="1586"/>
        <w:gridCol w:w="146"/>
        <w:gridCol w:w="1331"/>
      </w:tblGrid>
      <w:tr w:rsidR="00B1249B" w:rsidRPr="00716FE4" w14:paraId="1B895380" w14:textId="77777777" w:rsidTr="00094AEA">
        <w:trPr>
          <w:trHeight w:val="383"/>
        </w:trPr>
        <w:tc>
          <w:tcPr>
            <w:tcW w:w="7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F286F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</w:t>
            </w:r>
          </w:p>
          <w:p w14:paraId="482F1120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700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0DA8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HAFTALIK DERS SAATİ</w:t>
            </w:r>
          </w:p>
        </w:tc>
        <w:tc>
          <w:tcPr>
            <w:tcW w:w="2578" w:type="pct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BD62F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</w:t>
            </w:r>
          </w:p>
        </w:tc>
      </w:tr>
      <w:tr w:rsidR="00B1249B" w:rsidRPr="00716FE4" w14:paraId="24CCB1F9" w14:textId="77777777" w:rsidTr="00094AEA">
        <w:trPr>
          <w:trHeight w:val="382"/>
        </w:trPr>
        <w:tc>
          <w:tcPr>
            <w:tcW w:w="72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525D2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EB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Teorik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46B2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Uygulama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F366B" w14:textId="77777777" w:rsidR="00B1249B" w:rsidRPr="00716FE4" w:rsidRDefault="00B1249B" w:rsidP="00094AEA">
            <w:pPr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Laboratuar</w:t>
            </w:r>
            <w:proofErr w:type="spellEnd"/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87C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Kredisi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BA2" w14:textId="77777777" w:rsidR="00B1249B" w:rsidRPr="00716FE4" w:rsidRDefault="00B1249B" w:rsidP="00094AEA">
            <w:pPr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AKTS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DB7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8623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DİLİ</w:t>
            </w:r>
          </w:p>
        </w:tc>
      </w:tr>
      <w:tr w:rsidR="00B1249B" w:rsidRPr="00716FE4" w14:paraId="4D693320" w14:textId="77777777" w:rsidTr="00094AEA">
        <w:trPr>
          <w:trHeight w:val="367"/>
        </w:trPr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456B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F088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C7651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EA80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1F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59D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528BE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ZORUNLU (  )  SEÇMELİ ( X 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CD4F5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B1249B" w:rsidRPr="00716FE4" w14:paraId="11452060" w14:textId="77777777" w:rsidTr="00094AE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DB407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KATEGORİSİ</w:t>
            </w:r>
          </w:p>
        </w:tc>
      </w:tr>
      <w:tr w:rsidR="00B1249B" w:rsidRPr="00716FE4" w14:paraId="20D838DA" w14:textId="77777777" w:rsidTr="00094AE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F7C21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Meslek Bilgisi</w:t>
            </w:r>
          </w:p>
        </w:tc>
        <w:tc>
          <w:tcPr>
            <w:tcW w:w="773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DEB80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Alan Bilgisi</w:t>
            </w:r>
          </w:p>
        </w:tc>
        <w:tc>
          <w:tcPr>
            <w:tcW w:w="97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481C5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Genel Kültür</w:t>
            </w:r>
          </w:p>
        </w:tc>
        <w:tc>
          <w:tcPr>
            <w:tcW w:w="1597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A754B5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Seçmeli</w:t>
            </w:r>
          </w:p>
        </w:tc>
      </w:tr>
      <w:tr w:rsidR="00B1249B" w:rsidRPr="00716FE4" w14:paraId="69ABB5B8" w14:textId="77777777" w:rsidTr="00094AE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165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09BA6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16FB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78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6B66A47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597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5BBFD71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Genel Kültür (  )     Alan (X )</w:t>
            </w:r>
          </w:p>
        </w:tc>
      </w:tr>
      <w:tr w:rsidR="00B1249B" w:rsidRPr="00716FE4" w14:paraId="4127FA8C" w14:textId="77777777" w:rsidTr="00094AEA">
        <w:trPr>
          <w:trHeight w:val="32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334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DEĞERLENDİRME ÖLÇÜTLERİ</w:t>
            </w:r>
          </w:p>
        </w:tc>
      </w:tr>
      <w:tr w:rsidR="00B1249B" w:rsidRPr="00716FE4" w14:paraId="53A4D14A" w14:textId="77777777" w:rsidTr="00094AEA">
        <w:tc>
          <w:tcPr>
            <w:tcW w:w="1833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3A42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 İÇİ</w:t>
            </w:r>
          </w:p>
        </w:tc>
        <w:tc>
          <w:tcPr>
            <w:tcW w:w="114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D371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Faaliyet türü</w:t>
            </w: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7862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A1AE3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%</w:t>
            </w:r>
          </w:p>
        </w:tc>
      </w:tr>
      <w:tr w:rsidR="00B1249B" w:rsidRPr="00716FE4" w14:paraId="4FA743CE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D9E6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A7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I. Ara Sınav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91FC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A4FDB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40</w:t>
            </w:r>
          </w:p>
        </w:tc>
      </w:tr>
      <w:tr w:rsidR="00B1249B" w:rsidRPr="00716FE4" w14:paraId="32B8206D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1113F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ECD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II. Ara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F6446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B466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7DB4DA4F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D4FB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3C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Kısa Sınav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7B7B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5FF7D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4A6FB861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800D0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5A1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Ödev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7D48E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863744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18ECF862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1481E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8696F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Proje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31AC8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B5864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75D98DF9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18FFB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D7BDC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Rapor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855B12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3AB9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329F7649" w14:textId="77777777" w:rsidTr="00094AEA">
        <w:tc>
          <w:tcPr>
            <w:tcW w:w="183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8816B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4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F9B85E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Diğer (………)</w:t>
            </w:r>
          </w:p>
        </w:tc>
        <w:tc>
          <w:tcPr>
            <w:tcW w:w="12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922C77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7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4AE77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38D87C4F" w14:textId="77777777" w:rsidTr="00094AEA">
        <w:trPr>
          <w:trHeight w:val="392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9A4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YARIYIL SONU SINAVI</w:t>
            </w:r>
          </w:p>
        </w:tc>
        <w:tc>
          <w:tcPr>
            <w:tcW w:w="114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BF03B67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E5A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2E7F5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60</w:t>
            </w:r>
          </w:p>
        </w:tc>
      </w:tr>
      <w:tr w:rsidR="00B1249B" w:rsidRPr="00716FE4" w14:paraId="234D3AC8" w14:textId="77777777" w:rsidTr="00094AEA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5A9A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VARSA ÖNERİLEN ÖNKOŞUL(LAR)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6C66" w14:textId="77777777" w:rsidR="00B1249B" w:rsidRPr="00716FE4" w:rsidRDefault="00B1249B" w:rsidP="00094AEA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Bu dersin önkoşulu bulunmamaktadır.</w:t>
            </w:r>
          </w:p>
        </w:tc>
      </w:tr>
      <w:tr w:rsidR="00B1249B" w:rsidRPr="00716FE4" w14:paraId="35E2FC57" w14:textId="77777777" w:rsidTr="00094AEA">
        <w:trPr>
          <w:trHeight w:val="44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C732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KISA İÇERİĞİ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AC060" w14:textId="77777777" w:rsidR="00B1249B" w:rsidRPr="00716FE4" w:rsidRDefault="00B1249B" w:rsidP="00094AEA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Halk biliminde geleneksel çocuk oyunları, bu oyunların eğitimsel, kültürel değeri, unutulmuş veya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unutulmaya yüz tutmuş Türk kültüründeki çocuk oyunlarını hatırlama ve yeni nesillere aktarma;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bu oyunların tanımı, önemi, kuralları, yetişkinlerle ve gruplarla oynanan geleneksel çocuk oyunları;</w:t>
            </w: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geleneksel oyunlarının çocukların gelişim alanlarına etkisi; bu oyunları planlama ve uygulama.</w:t>
            </w:r>
          </w:p>
        </w:tc>
      </w:tr>
      <w:tr w:rsidR="00B1249B" w:rsidRPr="00716FE4" w14:paraId="0762922A" w14:textId="77777777" w:rsidTr="00094AEA">
        <w:trPr>
          <w:trHeight w:val="426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76AC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AMAÇLARI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9021B" w14:textId="77777777" w:rsidR="00B1249B" w:rsidRPr="00716FE4" w:rsidRDefault="00B1249B" w:rsidP="00094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Öğretmen adaylarının Çocuk Oyunları alanında temel kavram ve kuram bilgisine sahip olmaları amaçlanır. Ayrıca öğretmen adaylarına Çocuk Oyunlarının öğretimi için Çocuk Oyunlarına özel araştırma yöntem ve tekniklerini öğrenmeleri sağlanır.</w:t>
            </w:r>
          </w:p>
        </w:tc>
      </w:tr>
      <w:tr w:rsidR="00B1249B" w:rsidRPr="00716FE4" w14:paraId="13FDA56C" w14:textId="77777777" w:rsidTr="00094AEA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E0C4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DERSİN MESLEK EĞİTİMİNİ SAĞLAMAYA YÖNELİK KATKISI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FFE4" w14:textId="77777777" w:rsidR="00B1249B" w:rsidRPr="00716FE4" w:rsidRDefault="00B1249B" w:rsidP="0009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5D92269C" w14:textId="77777777" w:rsidTr="00094AEA">
        <w:trPr>
          <w:trHeight w:val="518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FE0A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lastRenderedPageBreak/>
              <w:t>DERSİN ÖĞRENİM ÇIKTILARI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B086A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Çocuk Oyunları alanında temel kavram ve kuram bilgisine sahip olur.</w:t>
            </w:r>
          </w:p>
          <w:p w14:paraId="381EB3DC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Eğlenme, deşarj olabilme, zamanı değerlendirme, taklit etme, neşelenme ve mutlu olma gibi çeşitli aktiviteleri kapsayan çocuk oyunları öğrenir.</w:t>
            </w:r>
          </w:p>
          <w:p w14:paraId="0CE6C13D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Çocuk Oyunları araştırma yöntem ve tekniklerini öğrenip etkin kullanabilir.</w:t>
            </w:r>
          </w:p>
          <w:p w14:paraId="0B8FEB20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Çocuk Oyunları çalışmaları tarihine dair bilgi sahibi olup Türk çocuk oyunları çalışmalarının dünya çocuk oyunları çalışmaları içindeki yerini kavrayabilir.</w:t>
            </w:r>
          </w:p>
          <w:p w14:paraId="2B3BD350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Türk kültür tarihinin yazılı ve sözlü kaynaklarını tanıyıp kullanır.</w:t>
            </w:r>
          </w:p>
          <w:p w14:paraId="31266FBE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Kültürel süreçlere bütüncül yaklaşabilmek için sosyal bilimlerin farklı disiplinlerinden elde ettiği verileri kullanarak disiplinler arası incelemeler yapar.</w:t>
            </w:r>
          </w:p>
          <w:p w14:paraId="2A999109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Çocuk oyunları konusunda örnekler üzerinden kazanacağı formasyon meslek hayatında çocuğun seviyesine inebilme ve onu anlamada önemli katkı sağlar.</w:t>
            </w:r>
          </w:p>
          <w:p w14:paraId="605DC4E8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Türk kültürünü edebî metinler üzerinden analiz edebilirler.</w:t>
            </w:r>
          </w:p>
          <w:p w14:paraId="0857F2CB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 xml:space="preserve">Geleneksel çocuk oyunları konusunda hazır </w:t>
            </w:r>
            <w:proofErr w:type="spellStart"/>
            <w:r w:rsidRPr="0075098C">
              <w:t>bulunuşluğu</w:t>
            </w:r>
            <w:proofErr w:type="spellEnd"/>
            <w:r w:rsidRPr="0075098C">
              <w:t xml:space="preserve"> zenginleştirerek öğrencilerin yakınlarında bildikleri, duydukları oyunlarla öğrenmeyi birleştirme imkânını geliştireceklerdir.</w:t>
            </w:r>
          </w:p>
          <w:p w14:paraId="310A088C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Gelenek, görenek ve halk inançlarına dayalı toplumsal uygulamaları analiz eder, tartışır ve uygulamalı halk bilimi alanında yeni modeller geliştirirler.</w:t>
            </w:r>
          </w:p>
          <w:p w14:paraId="68F6C28A" w14:textId="77777777" w:rsidR="00B1249B" w:rsidRPr="0075098C" w:rsidRDefault="00B1249B" w:rsidP="00B1249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contextualSpacing/>
            </w:pPr>
            <w:r w:rsidRPr="0075098C">
              <w:t>Bilgi ve internet teknolojilerini kullanarak Türk çocuk oyunları alanında bilgi oluşturur, düzenler ve paylaşırlar.</w:t>
            </w:r>
            <w:r w:rsidRPr="0075098C">
              <w:rPr>
                <w:vanish/>
              </w:rPr>
              <w:t> </w:t>
            </w:r>
          </w:p>
        </w:tc>
      </w:tr>
      <w:tr w:rsidR="00B1249B" w:rsidRPr="00716FE4" w14:paraId="5492009E" w14:textId="77777777" w:rsidTr="00094AEA">
        <w:trPr>
          <w:trHeight w:val="297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1FE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TEMEL DERS KİTABI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432EA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B1249B" w:rsidRPr="00716FE4" w14:paraId="2920403D" w14:textId="77777777" w:rsidTr="00094AEA">
        <w:trPr>
          <w:trHeight w:val="54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E7D6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YARDIMCI KAYNAKLAR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E71C7" w14:textId="77777777" w:rsidR="00B1249B" w:rsidRDefault="00B1249B" w:rsidP="00B1249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outlineLvl w:val="3"/>
              <w:rPr>
                <w:bCs/>
              </w:rPr>
            </w:pPr>
            <w:r w:rsidRPr="0075098C">
              <w:rPr>
                <w:bCs/>
              </w:rPr>
              <w:t xml:space="preserve">Oğuz, Öcal. Türkiye’de 2004 Yılında Yaşayan Geleneksel Çocuk Oyunları, Ankara: THBMER Yayınları, 2005. </w:t>
            </w:r>
          </w:p>
          <w:p w14:paraId="7DAF9517" w14:textId="77777777" w:rsidR="00B1249B" w:rsidRDefault="00B1249B" w:rsidP="00B1249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outlineLvl w:val="3"/>
              <w:rPr>
                <w:bCs/>
              </w:rPr>
            </w:pPr>
            <w:r w:rsidRPr="0075098C">
              <w:rPr>
                <w:bCs/>
              </w:rPr>
              <w:t>Uçmaz, Veli. Geleneksel Çocuk Oyunlarımız, Ankara: Gençlik Hizmetleri Müdürlüğü Gençlik Hizmetleri daire Başkanlığı Yayınları, 2010.</w:t>
            </w:r>
          </w:p>
          <w:p w14:paraId="53F78B99" w14:textId="77777777" w:rsidR="00B1249B" w:rsidRDefault="00B1249B" w:rsidP="00B1249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outlineLvl w:val="3"/>
              <w:rPr>
                <w:bCs/>
              </w:rPr>
            </w:pPr>
            <w:r w:rsidRPr="0075098C">
              <w:rPr>
                <w:bCs/>
              </w:rPr>
              <w:t xml:space="preserve"> Özdemir, Nebi. Türk Çocuk Oyunları, Ankara: </w:t>
            </w:r>
            <w:proofErr w:type="spellStart"/>
            <w:r w:rsidRPr="0075098C">
              <w:rPr>
                <w:bCs/>
              </w:rPr>
              <w:t>Akçağ</w:t>
            </w:r>
            <w:proofErr w:type="spellEnd"/>
            <w:r w:rsidRPr="0075098C">
              <w:rPr>
                <w:bCs/>
              </w:rPr>
              <w:t xml:space="preserve">, 2006. </w:t>
            </w:r>
          </w:p>
          <w:p w14:paraId="5AB33C61" w14:textId="77777777" w:rsidR="00B1249B" w:rsidRPr="0075098C" w:rsidRDefault="00B1249B" w:rsidP="00B1249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outlineLvl w:val="3"/>
              <w:rPr>
                <w:bCs/>
              </w:rPr>
            </w:pPr>
            <w:r w:rsidRPr="0075098C">
              <w:rPr>
                <w:bCs/>
              </w:rPr>
              <w:t xml:space="preserve">Kaya, Doğan. Çöm Çöm </w:t>
            </w:r>
            <w:proofErr w:type="spellStart"/>
            <w:r w:rsidRPr="0075098C">
              <w:rPr>
                <w:bCs/>
              </w:rPr>
              <w:t>Çömbelek</w:t>
            </w:r>
            <w:proofErr w:type="spellEnd"/>
            <w:r w:rsidRPr="0075098C">
              <w:rPr>
                <w:bCs/>
              </w:rPr>
              <w:t xml:space="preserve"> Sivas Çocuk Oyunları, İstanbul: Kitabevi, 2011.</w:t>
            </w:r>
          </w:p>
        </w:tc>
      </w:tr>
      <w:tr w:rsidR="00B1249B" w:rsidRPr="00716FE4" w14:paraId="7955856C" w14:textId="77777777" w:rsidTr="00094AEA">
        <w:trPr>
          <w:trHeight w:val="520"/>
        </w:trPr>
        <w:tc>
          <w:tcPr>
            <w:tcW w:w="183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D2652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DERSTE GEREKLİ ARAÇ VE GEREÇLER</w:t>
            </w:r>
          </w:p>
        </w:tc>
        <w:tc>
          <w:tcPr>
            <w:tcW w:w="316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4008B" w14:textId="77777777" w:rsidR="00B1249B" w:rsidRPr="00716FE4" w:rsidRDefault="00B1249B" w:rsidP="00094AEA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0EC7186" w14:textId="77777777" w:rsidR="00B1249B" w:rsidRPr="00716FE4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6"/>
      </w:tblGrid>
      <w:tr w:rsidR="00B1249B" w:rsidRPr="00716FE4" w14:paraId="552BC492" w14:textId="77777777" w:rsidTr="00094AEA">
        <w:trPr>
          <w:trHeight w:val="51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9CC141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lastRenderedPageBreak/>
              <w:t>DERSİN HAFTALIK PLANI</w:t>
            </w:r>
          </w:p>
        </w:tc>
      </w:tr>
      <w:tr w:rsidR="00B1249B" w:rsidRPr="00716FE4" w14:paraId="3B431A50" w14:textId="77777777" w:rsidTr="00094AEA">
        <w:tc>
          <w:tcPr>
            <w:tcW w:w="575" w:type="pct"/>
            <w:shd w:val="clear" w:color="auto" w:fill="auto"/>
          </w:tcPr>
          <w:p w14:paraId="0B20E57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14:paraId="080ECFB5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İŞLENEN KONULAR</w:t>
            </w:r>
          </w:p>
        </w:tc>
      </w:tr>
      <w:tr w:rsidR="00B1249B" w:rsidRPr="00716FE4" w14:paraId="35DF6918" w14:textId="77777777" w:rsidTr="00094AEA">
        <w:tc>
          <w:tcPr>
            <w:tcW w:w="575" w:type="pct"/>
            <w:shd w:val="clear" w:color="auto" w:fill="auto"/>
            <w:vAlign w:val="center"/>
          </w:tcPr>
          <w:p w14:paraId="1855347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14:paraId="17C9DAE6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Tanışma, karşılıklı beklenti ve sorumlulukların görüşülmesi, ders içeriğinin verilmesi.</w:t>
            </w:r>
          </w:p>
        </w:tc>
      </w:tr>
      <w:tr w:rsidR="00B1249B" w:rsidRPr="00716FE4" w14:paraId="04CEBD68" w14:textId="77777777" w:rsidTr="00094AEA">
        <w:tc>
          <w:tcPr>
            <w:tcW w:w="575" w:type="pct"/>
            <w:shd w:val="clear" w:color="auto" w:fill="auto"/>
            <w:vAlign w:val="center"/>
          </w:tcPr>
          <w:p w14:paraId="56CF98C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14:paraId="7524188D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</w:rPr>
              <w:t>Oyuncu İnsan: Oyunun Ruhu ve Oyun Kavramı</w:t>
            </w:r>
          </w:p>
        </w:tc>
      </w:tr>
      <w:tr w:rsidR="00B1249B" w:rsidRPr="00716FE4" w14:paraId="75B4E0C8" w14:textId="77777777" w:rsidTr="00094AEA">
        <w:tc>
          <w:tcPr>
            <w:tcW w:w="575" w:type="pct"/>
            <w:shd w:val="clear" w:color="auto" w:fill="auto"/>
            <w:vAlign w:val="center"/>
          </w:tcPr>
          <w:p w14:paraId="0A44ECB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14:paraId="1139E93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</w:rPr>
              <w:t>Oyun Kavramı Üzerine Yerli ve Yabancı Düşünceler</w:t>
            </w:r>
          </w:p>
        </w:tc>
      </w:tr>
      <w:tr w:rsidR="00B1249B" w:rsidRPr="00716FE4" w14:paraId="7E6B1CC4" w14:textId="77777777" w:rsidTr="00094AEA">
        <w:tc>
          <w:tcPr>
            <w:tcW w:w="575" w:type="pct"/>
            <w:shd w:val="clear" w:color="auto" w:fill="auto"/>
            <w:vAlign w:val="center"/>
          </w:tcPr>
          <w:p w14:paraId="372057E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14:paraId="6ED8636C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Türk Çocuk Oyunlarını Sınıflandırma Çalışmaları ve Uygulamalı Oyun Örnekleri</w:t>
            </w:r>
          </w:p>
        </w:tc>
      </w:tr>
      <w:tr w:rsidR="00B1249B" w:rsidRPr="00716FE4" w14:paraId="25B7C55C" w14:textId="77777777" w:rsidTr="00094AEA">
        <w:tc>
          <w:tcPr>
            <w:tcW w:w="575" w:type="pct"/>
            <w:shd w:val="clear" w:color="auto" w:fill="auto"/>
            <w:vAlign w:val="center"/>
          </w:tcPr>
          <w:p w14:paraId="6E3B993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25" w:type="pct"/>
            <w:shd w:val="clear" w:color="auto" w:fill="auto"/>
          </w:tcPr>
          <w:p w14:paraId="7F70CEBB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Türk Çocuk Oyunlarını Sınıflandırma Çalışmaları ve Uygulamalı Oyun Örnekleri</w:t>
            </w:r>
          </w:p>
        </w:tc>
      </w:tr>
      <w:tr w:rsidR="00B1249B" w:rsidRPr="00716FE4" w14:paraId="4F400C88" w14:textId="77777777" w:rsidTr="00094AEA"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B23C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2A385C77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Eski Dünyada Çocuklar Neler Oynuyordu? Eğlenceli Bir Tarih Okuması: Oyun Tarihi ve Oyun Örnekleri</w:t>
            </w:r>
          </w:p>
        </w:tc>
      </w:tr>
      <w:tr w:rsidR="00B1249B" w:rsidRPr="00716FE4" w14:paraId="1F950B9E" w14:textId="77777777" w:rsidTr="00094AEA"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2DAC4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E37D937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ARA SINAV </w:t>
            </w:r>
          </w:p>
        </w:tc>
      </w:tr>
      <w:tr w:rsidR="00B1249B" w:rsidRPr="00716FE4" w14:paraId="21B4AF0A" w14:textId="77777777" w:rsidTr="00094AEA"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EB70C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14:paraId="6A5388D1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21. Yüzyılın Çocuk Oyunları ve Oyuncakları</w:t>
            </w:r>
          </w:p>
        </w:tc>
      </w:tr>
      <w:tr w:rsidR="00B1249B" w:rsidRPr="00716FE4" w14:paraId="3D33483C" w14:textId="77777777" w:rsidTr="00094AEA">
        <w:tc>
          <w:tcPr>
            <w:tcW w:w="575" w:type="pct"/>
            <w:shd w:val="clear" w:color="auto" w:fill="auto"/>
            <w:vAlign w:val="center"/>
          </w:tcPr>
          <w:p w14:paraId="2BABE8C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14:paraId="7D0ED5F6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K</w:t>
            </w: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aybolan Geleneksel Çocuk Oyunlarını Korumak: Sürdürülebilirlik ve Geleneksel Çocuk Oyunlarını Derlemek</w:t>
            </w:r>
          </w:p>
        </w:tc>
      </w:tr>
      <w:tr w:rsidR="00B1249B" w:rsidRPr="00716FE4" w14:paraId="24D9EEC3" w14:textId="77777777" w:rsidTr="00094AEA">
        <w:tc>
          <w:tcPr>
            <w:tcW w:w="575" w:type="pct"/>
            <w:shd w:val="clear" w:color="auto" w:fill="auto"/>
            <w:vAlign w:val="center"/>
          </w:tcPr>
          <w:p w14:paraId="7367080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14:paraId="52ABD367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Kaybolan Geleneksel Çocuk Oyunlarını Korumak: Sürdürülebilirlik ve Geleneksel Çocuk Oyunlarını Derlemek</w:t>
            </w:r>
          </w:p>
        </w:tc>
      </w:tr>
      <w:tr w:rsidR="00B1249B" w:rsidRPr="00716FE4" w14:paraId="2E9238D6" w14:textId="77777777" w:rsidTr="00094AEA">
        <w:tc>
          <w:tcPr>
            <w:tcW w:w="575" w:type="pct"/>
            <w:shd w:val="clear" w:color="auto" w:fill="auto"/>
            <w:vAlign w:val="center"/>
          </w:tcPr>
          <w:p w14:paraId="57A9683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14:paraId="1910A4E2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Kaybolan Geleneksel Çocuk Oyunlarını Korumak: Sürdürülebilirlik ve Geleneksel Çocuk Oyunlarını Derlemek</w:t>
            </w:r>
          </w:p>
        </w:tc>
      </w:tr>
      <w:tr w:rsidR="00B1249B" w:rsidRPr="00716FE4" w14:paraId="24FC1B9B" w14:textId="77777777" w:rsidTr="00094AEA">
        <w:tc>
          <w:tcPr>
            <w:tcW w:w="575" w:type="pct"/>
            <w:shd w:val="clear" w:color="auto" w:fill="auto"/>
            <w:vAlign w:val="center"/>
          </w:tcPr>
          <w:p w14:paraId="3A9B2F3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14:paraId="6E6E9FFA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>İlkokulda oynatılabilecek çocuk oyunlarından bir seçki yapmak</w:t>
            </w:r>
          </w:p>
        </w:tc>
      </w:tr>
      <w:tr w:rsidR="00B1249B" w:rsidRPr="00716FE4" w14:paraId="6AA04548" w14:textId="77777777" w:rsidTr="00094AEA"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BBBE6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14:paraId="1B8579D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5098C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Geleneksel Oyuncakları Toplamak, Oyuncak Üretmek, Bir Mekânda Sergilemek Oyuncak </w:t>
            </w:r>
          </w:p>
        </w:tc>
      </w:tr>
      <w:tr w:rsidR="00B1249B" w:rsidRPr="00716FE4" w14:paraId="3A351707" w14:textId="77777777" w:rsidTr="00094AEA">
        <w:trPr>
          <w:trHeight w:val="322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8ED7F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0000CFEB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FİNAL</w:t>
            </w:r>
          </w:p>
        </w:tc>
      </w:tr>
    </w:tbl>
    <w:p w14:paraId="21C14B47" w14:textId="77777777" w:rsidR="00B1249B" w:rsidRPr="00716FE4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1249B" w:rsidRPr="00716FE4" w14:paraId="0CF215DD" w14:textId="77777777" w:rsidTr="00094AE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9AF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BE98" w14:textId="77777777" w:rsidR="00B1249B" w:rsidRPr="00716FE4" w:rsidRDefault="00B1249B" w:rsidP="00094AEA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892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CFB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AC05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</w:p>
        </w:tc>
      </w:tr>
      <w:tr w:rsidR="00B1249B" w:rsidRPr="00716FE4" w14:paraId="4005500C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78C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6A2A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Türkçeyi kurallarına uygun, düzgün ve etkili kullanabilme ve öğrencilerle sağlıklı iletişim kurabilme becerisine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B63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E1A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CEC26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B1249B" w:rsidRPr="00716FE4" w14:paraId="27CE85CF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B9A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CE3F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48E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0C0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9D262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B1249B" w:rsidRPr="00716FE4" w14:paraId="14CAE324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1A89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D1EC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Öğretmenlik mesleği ve alanıyla ilgili pedagojik bilgi sahip olur, çağdaş öğretim yöntem ve tekniklerini ve ölçme ve değerlendirme yöntemlerini bilir ve uygular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2C4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FFE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925C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</w:tr>
      <w:tr w:rsidR="00B1249B" w:rsidRPr="00716FE4" w14:paraId="55418904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971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5F33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Topluma, çevreye, insana, sanatsal ve kültürel faaliyetlere ve spora duyarlı olur; topluma faydalı, geleceğe güvenle bakan ve araştıran, sorgulayan ve yaşam boyu öğrenmeyi destekleyen öğrenciler yetiştirir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E054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49DD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89BE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</w:tr>
      <w:tr w:rsidR="00B1249B" w:rsidRPr="00716FE4" w14:paraId="20BC91EC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3CB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FF49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Alanıyla ilgili bireysel ve grup çalışmalarında sorumluluk alır ve alınan görevi etkin bir biçimde yerine getirir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865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690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13B2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1249B" w:rsidRPr="00716FE4" w14:paraId="53E8A51C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C0A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CB06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Yaşam boyu öğrenme bilincini edinerek bireysel ve mesleki gelişimini sağlar, öğrenmeyi öğrenir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69B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593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4F7FD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1249B" w:rsidRPr="00716FE4" w14:paraId="1E967B1A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17F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FF34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Kendi öz değerlendirmesini yapar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53D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4DA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FEFF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1249B" w:rsidRPr="00716FE4" w14:paraId="6BDAC800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652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07F8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Sosyal ve mesleki yaşamında bir yabancı dili temel düzeyde bilerek alanındaki bilgilere ulaşır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928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324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4144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B1249B" w:rsidRPr="00716FE4" w14:paraId="07323591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8A88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57DA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Sınıf öğretmenliği alanında öğretmenlik mesleği, genel kültür ve temel bilimlerle ilgili kavram, teori ve uygulama hakkında bilgi sahibi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14D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7E37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0B73C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B1249B" w:rsidRPr="00716FE4" w14:paraId="0A1D4E3D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BB11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4847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Bilgi ve iletişim teknolojilerini amacına uygun teknik ve pedagojik olarak kullanabilme becerisine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A21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EF9B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EC23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1249B" w:rsidRPr="00716FE4" w14:paraId="7ABAAE36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2B9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FB60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Öğrencilerinin gelişim özelliklerini, bireysel farklılıklarını, konu alanının özelliklerini ve kazanımlarını dikkate alarak en uygun öğretim planlamasını 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lastRenderedPageBreak/>
              <w:t>ve uygulamasını yapar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8DC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lastRenderedPageBreak/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027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42E8D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1249B" w:rsidRPr="00716FE4" w14:paraId="5026CCF0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4966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lastRenderedPageBreak/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AA98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Ulusal ve uluslar arası eğitim sisteminin ve sınıf öğretmenliğinin yapısı ve tarihsel gelişimi hakkında yereli bilgiye sahip olur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4935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C54BE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BB25F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B1249B" w:rsidRPr="00716FE4" w14:paraId="6B915B2F" w14:textId="77777777" w:rsidTr="00094AE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F8A3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832C" w14:textId="77777777" w:rsidR="00B1249B" w:rsidRPr="00716FE4" w:rsidRDefault="00B1249B" w:rsidP="00094AE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Milli kültüre ve evrensel değerlere saygı duyar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EF8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C40A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C7280" w14:textId="77777777" w:rsidR="00B1249B" w:rsidRPr="00716FE4" w:rsidRDefault="00B1249B" w:rsidP="00094AE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x</w:t>
            </w:r>
          </w:p>
        </w:tc>
      </w:tr>
      <w:tr w:rsidR="00B1249B" w:rsidRPr="00716FE4" w14:paraId="135CBE0C" w14:textId="77777777" w:rsidTr="00094AEA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40D3D" w14:textId="77777777" w:rsidR="00B1249B" w:rsidRPr="00716FE4" w:rsidRDefault="00B1249B" w:rsidP="00094AEA">
            <w:pPr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1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:Hiç Katkısı Yok. </w:t>
            </w: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2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:Kısmen Katkısı Var. </w:t>
            </w:r>
            <w:r w:rsidRPr="00716FE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3</w:t>
            </w:r>
            <w:r w:rsidRPr="00716FE4">
              <w:rPr>
                <w:rFonts w:ascii="Times New Roman" w:hAnsi="Times New Roman"/>
                <w:sz w:val="24"/>
                <w:szCs w:val="24"/>
                <w:lang w:eastAsia="tr-TR"/>
              </w:rPr>
              <w:t>:Tam Katkısı Var.</w:t>
            </w:r>
          </w:p>
        </w:tc>
      </w:tr>
    </w:tbl>
    <w:p w14:paraId="67F38083" w14:textId="77777777" w:rsidR="00B1249B" w:rsidRPr="00716FE4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03961D9A" w14:textId="77777777" w:rsidR="00B1249B" w:rsidRPr="00716FE4" w:rsidRDefault="00B1249B" w:rsidP="00B1249B">
      <w:pPr>
        <w:spacing w:line="360" w:lineRule="auto"/>
        <w:rPr>
          <w:rFonts w:ascii="Times New Roman" w:hAnsi="Times New Roman"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>Dersin Öğretim Üyesi:</w:t>
      </w:r>
      <w:r w:rsidRPr="00716FE4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30FA41A9" w14:textId="77777777" w:rsidR="00B1249B" w:rsidRPr="00716FE4" w:rsidRDefault="00B1249B" w:rsidP="00B1249B">
      <w:pPr>
        <w:tabs>
          <w:tab w:val="left" w:pos="7655"/>
        </w:tabs>
        <w:rPr>
          <w:rFonts w:ascii="Times New Roman" w:hAnsi="Times New Roman"/>
          <w:sz w:val="24"/>
          <w:szCs w:val="24"/>
          <w:lang w:eastAsia="tr-TR"/>
        </w:rPr>
      </w:pPr>
      <w:r w:rsidRPr="00716FE4">
        <w:rPr>
          <w:rFonts w:ascii="Times New Roman" w:hAnsi="Times New Roman"/>
          <w:b/>
          <w:sz w:val="24"/>
          <w:szCs w:val="24"/>
          <w:lang w:eastAsia="tr-TR"/>
        </w:rPr>
        <w:t>İmza</w:t>
      </w:r>
      <w:r w:rsidRPr="00716FE4">
        <w:rPr>
          <w:rFonts w:ascii="Times New Roman" w:hAnsi="Times New Roman"/>
          <w:sz w:val="24"/>
          <w:szCs w:val="24"/>
          <w:lang w:eastAsia="tr-TR"/>
        </w:rPr>
        <w:t xml:space="preserve">: </w:t>
      </w:r>
      <w:r w:rsidRPr="00716FE4">
        <w:rPr>
          <w:rFonts w:ascii="Times New Roman" w:hAnsi="Times New Roman"/>
          <w:sz w:val="24"/>
          <w:szCs w:val="24"/>
          <w:lang w:eastAsia="tr-TR"/>
        </w:rPr>
        <w:tab/>
        <w:t xml:space="preserve"> </w:t>
      </w:r>
      <w:r w:rsidRPr="00716FE4">
        <w:rPr>
          <w:rFonts w:ascii="Times New Roman" w:hAnsi="Times New Roman"/>
          <w:b/>
          <w:sz w:val="24"/>
          <w:szCs w:val="24"/>
          <w:lang w:eastAsia="tr-TR"/>
        </w:rPr>
        <w:tab/>
        <w:t xml:space="preserve">Tarih: </w:t>
      </w:r>
    </w:p>
    <w:p w14:paraId="0BB5CA63" w14:textId="77777777" w:rsidR="00B1249B" w:rsidRPr="00716FE4" w:rsidRDefault="00B1249B" w:rsidP="00B1249B">
      <w:pPr>
        <w:rPr>
          <w:rFonts w:ascii="Times New Roman" w:hAnsi="Times New Roman"/>
          <w:sz w:val="24"/>
          <w:szCs w:val="24"/>
        </w:rPr>
      </w:pPr>
    </w:p>
    <w:p w14:paraId="5821F135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292F75C4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1CC5AF2E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66DE3C6B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76C0C45D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5C3A086A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3961A240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719A3F9F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4587B6D0" w14:textId="77777777" w:rsidR="00B1249B" w:rsidRDefault="00B1249B" w:rsidP="00B1249B">
      <w:pPr>
        <w:rPr>
          <w:rFonts w:ascii="Times New Roman" w:hAnsi="Times New Roman"/>
          <w:sz w:val="24"/>
          <w:szCs w:val="24"/>
          <w:lang w:eastAsia="tr-TR"/>
        </w:rPr>
      </w:pPr>
    </w:p>
    <w:p w14:paraId="027D33BD" w14:textId="77777777" w:rsidR="00503842" w:rsidRDefault="00503842"/>
    <w:sectPr w:rsidR="0050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50E7"/>
    <w:multiLevelType w:val="hybridMultilevel"/>
    <w:tmpl w:val="CFB26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068C1"/>
    <w:multiLevelType w:val="hybridMultilevel"/>
    <w:tmpl w:val="194A7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9B"/>
    <w:rsid w:val="00503842"/>
    <w:rsid w:val="00765771"/>
    <w:rsid w:val="00B1249B"/>
    <w:rsid w:val="00B92D39"/>
    <w:rsid w:val="00F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868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9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7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9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4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7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7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5244</Characters>
  <Application>Microsoft Macintosh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ZMD</cp:lastModifiedBy>
  <cp:revision>4</cp:revision>
  <dcterms:created xsi:type="dcterms:W3CDTF">2018-08-08T09:08:00Z</dcterms:created>
  <dcterms:modified xsi:type="dcterms:W3CDTF">2019-05-29T11:38:00Z</dcterms:modified>
</cp:coreProperties>
</file>